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1F" w:rsidRDefault="00382E1F" w:rsidP="00A247F4">
      <w:pPr>
        <w:rPr>
          <w:sz w:val="28"/>
        </w:rPr>
      </w:pPr>
      <w:bookmarkStart w:id="0" w:name="_GoBack"/>
      <w:bookmarkEnd w:id="0"/>
    </w:p>
    <w:p w:rsidR="00A247F4" w:rsidRDefault="00A247F4" w:rsidP="00382E1F">
      <w:pPr>
        <w:jc w:val="center"/>
        <w:rPr>
          <w:sz w:val="28"/>
        </w:rPr>
      </w:pPr>
      <w:r>
        <w:rPr>
          <w:sz w:val="28"/>
        </w:rPr>
        <w:t>BONS PLANTS AU JARDIN</w:t>
      </w:r>
    </w:p>
    <w:p w:rsidR="00A247F4" w:rsidRDefault="00A247F4" w:rsidP="00A247F4">
      <w:pPr>
        <w:rPr>
          <w:sz w:val="28"/>
        </w:rPr>
      </w:pPr>
    </w:p>
    <w:p w:rsidR="000831FE" w:rsidRPr="00382E1F" w:rsidRDefault="00A247F4" w:rsidP="000831FE">
      <w:pPr>
        <w:ind w:firstLine="708"/>
        <w:rPr>
          <w:sz w:val="24"/>
          <w:szCs w:val="24"/>
        </w:rPr>
      </w:pPr>
      <w:r w:rsidRPr="00382E1F">
        <w:rPr>
          <w:sz w:val="24"/>
          <w:szCs w:val="24"/>
        </w:rPr>
        <w:t>Durant le week-end du 9 et 10 mai, les Serres de la Milady renouent avec leur fonction originelle : produire et vendre des plantes, rappelant les années d’activité des Pépinières Gelos. Les artistes ouvrent au public leur jardin et</w:t>
      </w:r>
      <w:r w:rsidR="000831FE" w:rsidRPr="00382E1F">
        <w:rPr>
          <w:sz w:val="24"/>
          <w:szCs w:val="24"/>
        </w:rPr>
        <w:t xml:space="preserve"> bien sûr </w:t>
      </w:r>
      <w:r w:rsidRPr="00382E1F">
        <w:rPr>
          <w:sz w:val="24"/>
          <w:szCs w:val="24"/>
        </w:rPr>
        <w:t>leurs ateliers</w:t>
      </w:r>
      <w:r w:rsidR="000C046D" w:rsidRPr="00382E1F">
        <w:rPr>
          <w:sz w:val="24"/>
          <w:szCs w:val="24"/>
        </w:rPr>
        <w:t>.</w:t>
      </w:r>
    </w:p>
    <w:p w:rsidR="000831FE" w:rsidRPr="00382E1F" w:rsidRDefault="000831FE" w:rsidP="000831FE">
      <w:pPr>
        <w:ind w:firstLine="708"/>
        <w:rPr>
          <w:sz w:val="24"/>
          <w:szCs w:val="24"/>
        </w:rPr>
      </w:pPr>
      <w:r w:rsidRPr="00382E1F">
        <w:rPr>
          <w:sz w:val="24"/>
          <w:szCs w:val="24"/>
        </w:rPr>
        <w:t>Notre jardin, en pleine ville, attire les visiteurs, réveille en eux un intérêt croissant pour ses cultures. Notre idée est de proposer à ces jardiniers, amateurs autant qu’</w:t>
      </w:r>
      <w:r w:rsidR="000C046D" w:rsidRPr="00382E1F">
        <w:rPr>
          <w:sz w:val="24"/>
          <w:szCs w:val="24"/>
        </w:rPr>
        <w:t>avertis,</w:t>
      </w:r>
      <w:r w:rsidRPr="00382E1F">
        <w:rPr>
          <w:sz w:val="24"/>
          <w:szCs w:val="24"/>
        </w:rPr>
        <w:t xml:space="preserve"> de</w:t>
      </w:r>
      <w:r w:rsidR="000C046D" w:rsidRPr="00382E1F">
        <w:rPr>
          <w:sz w:val="24"/>
          <w:szCs w:val="24"/>
        </w:rPr>
        <w:t>s plants cultivés</w:t>
      </w:r>
      <w:r w:rsidRPr="00382E1F">
        <w:rPr>
          <w:sz w:val="24"/>
          <w:szCs w:val="24"/>
        </w:rPr>
        <w:t xml:space="preserve"> localement. Nous souhaitons mettre en avant des product</w:t>
      </w:r>
      <w:r w:rsidR="00327CD3">
        <w:rPr>
          <w:sz w:val="24"/>
          <w:szCs w:val="24"/>
        </w:rPr>
        <w:t>eurs spécialisés en plants maraî</w:t>
      </w:r>
      <w:r w:rsidRPr="00382E1F">
        <w:rPr>
          <w:sz w:val="24"/>
          <w:szCs w:val="24"/>
        </w:rPr>
        <w:t>chers et plus largement ouvrir cette manifestation aux collectionneurs et associations de jardiniers.</w:t>
      </w:r>
    </w:p>
    <w:p w:rsidR="000C046D" w:rsidRPr="00382E1F" w:rsidRDefault="000C046D" w:rsidP="000831FE">
      <w:pPr>
        <w:ind w:firstLine="708"/>
        <w:rPr>
          <w:sz w:val="24"/>
          <w:szCs w:val="24"/>
        </w:rPr>
      </w:pPr>
      <w:r w:rsidRPr="00382E1F">
        <w:rPr>
          <w:sz w:val="24"/>
          <w:szCs w:val="24"/>
        </w:rPr>
        <w:t>Depuis des années, deux jardiniers, membres de l’association, travaillent à la restauration des espaces extérieurs. Ainsi, un potager a vu le jour, avec succès, offrant une jolie production diversifiée.</w:t>
      </w:r>
      <w:r w:rsidR="006B19D1" w:rsidRPr="00382E1F">
        <w:rPr>
          <w:sz w:val="24"/>
          <w:szCs w:val="24"/>
        </w:rPr>
        <w:t xml:space="preserve"> Ce potager sera le support d’animations pédagogiques.</w:t>
      </w:r>
    </w:p>
    <w:p w:rsidR="006B19D1" w:rsidRPr="00382E1F" w:rsidRDefault="006B19D1" w:rsidP="000831FE">
      <w:pPr>
        <w:ind w:firstLine="708"/>
        <w:rPr>
          <w:sz w:val="24"/>
          <w:szCs w:val="24"/>
        </w:rPr>
      </w:pPr>
      <w:r w:rsidRPr="00382E1F">
        <w:rPr>
          <w:sz w:val="24"/>
          <w:szCs w:val="24"/>
        </w:rPr>
        <w:t>Nous souhaitons votre participation à cet événement et nous serons heureux de vous accueillir les samedi et dimanche 9 et 10 mai aux ATELIERS D’ARTISTES DES SERRES DE LA MILADY  49 Avenue de la Milady à Biarritz.</w:t>
      </w:r>
    </w:p>
    <w:p w:rsidR="006B19D1" w:rsidRPr="00382E1F" w:rsidRDefault="00382E1F" w:rsidP="000831FE">
      <w:pPr>
        <w:ind w:firstLine="708"/>
        <w:rPr>
          <w:sz w:val="24"/>
          <w:szCs w:val="24"/>
        </w:rPr>
      </w:pPr>
      <w:r w:rsidRPr="00382E1F">
        <w:rPr>
          <w:sz w:val="24"/>
          <w:szCs w:val="24"/>
        </w:rPr>
        <w:t>Une adhésion de 30€ pour les deux jours vous est demandée pour un stand de 4x5 mètres soit deux places de parking.</w:t>
      </w:r>
    </w:p>
    <w:p w:rsidR="00382E1F" w:rsidRPr="00382E1F" w:rsidRDefault="00382E1F" w:rsidP="000831FE">
      <w:pPr>
        <w:ind w:firstLine="708"/>
        <w:rPr>
          <w:sz w:val="24"/>
          <w:szCs w:val="24"/>
        </w:rPr>
      </w:pPr>
      <w:r w:rsidRPr="00382E1F">
        <w:rPr>
          <w:sz w:val="24"/>
          <w:szCs w:val="24"/>
        </w:rPr>
        <w:t>Rendez-vous donc  aux « Bons plants au jardin »</w:t>
      </w:r>
    </w:p>
    <w:p w:rsidR="00C81971" w:rsidRPr="00382E1F" w:rsidRDefault="00382E1F" w:rsidP="00382E1F">
      <w:pPr>
        <w:ind w:firstLine="708"/>
        <w:rPr>
          <w:sz w:val="24"/>
          <w:szCs w:val="24"/>
        </w:rPr>
      </w:pPr>
      <w:r w:rsidRPr="00382E1F">
        <w:rPr>
          <w:sz w:val="24"/>
          <w:szCs w:val="24"/>
        </w:rPr>
        <w:t>Cordialement</w:t>
      </w:r>
    </w:p>
    <w:p w:rsidR="00382E1F" w:rsidRPr="00382E1F" w:rsidRDefault="00382E1F" w:rsidP="00382E1F">
      <w:pPr>
        <w:ind w:firstLine="708"/>
        <w:rPr>
          <w:sz w:val="20"/>
          <w:szCs w:val="20"/>
        </w:rPr>
      </w:pPr>
    </w:p>
    <w:sectPr w:rsidR="00382E1F" w:rsidRPr="00382E1F" w:rsidSect="007B1A6D">
      <w:headerReference w:type="default" r:id="rId7"/>
      <w:footerReference w:type="default" r:id="rId8"/>
      <w:pgSz w:w="11906" w:h="16838" w:code="9"/>
      <w:pgMar w:top="141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DC" w:rsidRDefault="00C62CDC" w:rsidP="007B1A6D">
      <w:pPr>
        <w:spacing w:after="0" w:line="240" w:lineRule="auto"/>
      </w:pPr>
      <w:r>
        <w:separator/>
      </w:r>
    </w:p>
  </w:endnote>
  <w:endnote w:type="continuationSeparator" w:id="0">
    <w:p w:rsidR="00C62CDC" w:rsidRDefault="00C62CDC" w:rsidP="007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D" w:rsidRPr="007B1A6D" w:rsidRDefault="007B1A6D" w:rsidP="007B1A6D">
    <w:pPr>
      <w:pStyle w:val="Pieddepage"/>
      <w:rPr>
        <w:rFonts w:ascii="Courier New" w:hAnsi="Courier New" w:cs="Courier New"/>
        <w:b/>
        <w:sz w:val="20"/>
        <w:szCs w:val="20"/>
      </w:rPr>
    </w:pPr>
    <w:r w:rsidRPr="007B1A6D">
      <w:rPr>
        <w:rFonts w:ascii="Courier New" w:hAnsi="Courier New" w:cs="Courier New"/>
        <w:b/>
        <w:sz w:val="20"/>
        <w:szCs w:val="20"/>
      </w:rPr>
      <w:t>ASSOCIATION AAM</w:t>
    </w:r>
  </w:p>
  <w:p w:rsidR="007B1A6D" w:rsidRPr="007B1A6D" w:rsidRDefault="007B1A6D" w:rsidP="007B1A6D">
    <w:pPr>
      <w:pStyle w:val="Pieddepage"/>
      <w:rPr>
        <w:rFonts w:ascii="Courier New" w:hAnsi="Courier New" w:cs="Courier New"/>
        <w:b/>
        <w:sz w:val="20"/>
        <w:szCs w:val="20"/>
      </w:rPr>
    </w:pPr>
    <w:r w:rsidRPr="007B1A6D">
      <w:rPr>
        <w:rFonts w:ascii="Courier New" w:hAnsi="Courier New" w:cs="Courier New"/>
        <w:b/>
        <w:sz w:val="20"/>
        <w:szCs w:val="20"/>
      </w:rPr>
      <w:t>LES ATELIERS D'ARTISTES DES SERRES DE LA MILADY</w:t>
    </w:r>
  </w:p>
  <w:p w:rsidR="007B1A6D" w:rsidRPr="007B1A6D" w:rsidRDefault="007B1A6D" w:rsidP="007B1A6D">
    <w:pPr>
      <w:pStyle w:val="Pieddepage"/>
      <w:rPr>
        <w:rFonts w:ascii="Courier New" w:hAnsi="Courier New" w:cs="Courier New"/>
        <w:sz w:val="18"/>
        <w:szCs w:val="18"/>
      </w:rPr>
    </w:pPr>
    <w:r w:rsidRPr="007B1A6D">
      <w:rPr>
        <w:rFonts w:ascii="Courier New" w:hAnsi="Courier New" w:cs="Courier New"/>
        <w:sz w:val="18"/>
        <w:szCs w:val="18"/>
      </w:rPr>
      <w:t>49 avenue de la Milady / 64200 Biarritz</w:t>
    </w:r>
  </w:p>
  <w:p w:rsidR="007B1A6D" w:rsidRPr="007B1A6D" w:rsidRDefault="007B1A6D" w:rsidP="007B1A6D">
    <w:pPr>
      <w:pStyle w:val="Pieddepage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Site : </w:t>
    </w:r>
    <w:hyperlink r:id="rId1" w:history="1">
      <w:r w:rsidRPr="007B1A6D">
        <w:rPr>
          <w:rStyle w:val="Lienhypertexte"/>
          <w:rFonts w:ascii="Courier New" w:hAnsi="Courier New" w:cs="Courier New"/>
          <w:sz w:val="18"/>
          <w:szCs w:val="18"/>
        </w:rPr>
        <w:t>lesserresdelamilady.wix.com/</w:t>
      </w:r>
      <w:proofErr w:type="spellStart"/>
      <w:r w:rsidRPr="007B1A6D">
        <w:rPr>
          <w:rStyle w:val="Lienhypertexte"/>
          <w:rFonts w:ascii="Courier New" w:hAnsi="Courier New" w:cs="Courier New"/>
          <w:sz w:val="18"/>
          <w:szCs w:val="18"/>
        </w:rPr>
        <w:t>biarritz</w:t>
      </w:r>
      <w:proofErr w:type="spellEnd"/>
    </w:hyperlink>
  </w:p>
  <w:p w:rsidR="007B1A6D" w:rsidRPr="007B1A6D" w:rsidRDefault="007B1A6D" w:rsidP="007B1A6D">
    <w:pPr>
      <w:pStyle w:val="Pieddepage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Email : </w:t>
    </w:r>
    <w:hyperlink r:id="rId2" w:history="1">
      <w:r w:rsidRPr="007B1A6D">
        <w:rPr>
          <w:rStyle w:val="Lienhypertexte"/>
          <w:rFonts w:ascii="Courier New" w:hAnsi="Courier New" w:cs="Courier New"/>
          <w:sz w:val="18"/>
          <w:szCs w:val="18"/>
        </w:rPr>
        <w:t>lesserresdelamilady@gmail.com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DC" w:rsidRDefault="00C62CDC" w:rsidP="007B1A6D">
      <w:pPr>
        <w:spacing w:after="0" w:line="240" w:lineRule="auto"/>
      </w:pPr>
      <w:r>
        <w:separator/>
      </w:r>
    </w:p>
  </w:footnote>
  <w:footnote w:type="continuationSeparator" w:id="0">
    <w:p w:rsidR="00C62CDC" w:rsidRDefault="00C62CDC" w:rsidP="007B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6D" w:rsidRDefault="007B1A6D">
    <w:pPr>
      <w:pStyle w:val="En-tte"/>
    </w:pPr>
    <w:r>
      <w:rPr>
        <w:noProof/>
        <w:lang w:eastAsia="fr-FR"/>
      </w:rPr>
      <w:drawing>
        <wp:inline distT="0" distB="0" distL="0" distR="0" wp14:anchorId="0040EC9B" wp14:editId="55C1B6AC">
          <wp:extent cx="6195060" cy="16992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rre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060" cy="169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D"/>
    <w:rsid w:val="00006666"/>
    <w:rsid w:val="00012BE0"/>
    <w:rsid w:val="000347C1"/>
    <w:rsid w:val="0004399C"/>
    <w:rsid w:val="0007613F"/>
    <w:rsid w:val="000831FE"/>
    <w:rsid w:val="0009567F"/>
    <w:rsid w:val="000C046D"/>
    <w:rsid w:val="000E7409"/>
    <w:rsid w:val="000E7CFC"/>
    <w:rsid w:val="0010351B"/>
    <w:rsid w:val="00110F8C"/>
    <w:rsid w:val="00111D36"/>
    <w:rsid w:val="0012526F"/>
    <w:rsid w:val="00127B4B"/>
    <w:rsid w:val="0016650E"/>
    <w:rsid w:val="00170260"/>
    <w:rsid w:val="0018669E"/>
    <w:rsid w:val="00186EBD"/>
    <w:rsid w:val="001A08FA"/>
    <w:rsid w:val="001A59F0"/>
    <w:rsid w:val="001A72E6"/>
    <w:rsid w:val="001A73B8"/>
    <w:rsid w:val="001C14A4"/>
    <w:rsid w:val="001C507C"/>
    <w:rsid w:val="001C5D8F"/>
    <w:rsid w:val="00200C37"/>
    <w:rsid w:val="0021662C"/>
    <w:rsid w:val="002366DA"/>
    <w:rsid w:val="002452B2"/>
    <w:rsid w:val="0024696D"/>
    <w:rsid w:val="002567E7"/>
    <w:rsid w:val="0026106F"/>
    <w:rsid w:val="002618D4"/>
    <w:rsid w:val="002A48B5"/>
    <w:rsid w:val="002A6BE0"/>
    <w:rsid w:val="002A7DDC"/>
    <w:rsid w:val="002B2CDA"/>
    <w:rsid w:val="002E273D"/>
    <w:rsid w:val="00310071"/>
    <w:rsid w:val="00316A00"/>
    <w:rsid w:val="00327CD3"/>
    <w:rsid w:val="00344AAF"/>
    <w:rsid w:val="0034520A"/>
    <w:rsid w:val="00355950"/>
    <w:rsid w:val="00382E1F"/>
    <w:rsid w:val="00397397"/>
    <w:rsid w:val="003B7F2B"/>
    <w:rsid w:val="003F3026"/>
    <w:rsid w:val="00400BA3"/>
    <w:rsid w:val="00412A1D"/>
    <w:rsid w:val="004134A6"/>
    <w:rsid w:val="00432E21"/>
    <w:rsid w:val="00465B0D"/>
    <w:rsid w:val="0048017D"/>
    <w:rsid w:val="004864F7"/>
    <w:rsid w:val="004A6969"/>
    <w:rsid w:val="004C5409"/>
    <w:rsid w:val="004D318B"/>
    <w:rsid w:val="004D7020"/>
    <w:rsid w:val="004F2A67"/>
    <w:rsid w:val="0050408A"/>
    <w:rsid w:val="00511805"/>
    <w:rsid w:val="00523675"/>
    <w:rsid w:val="00533DED"/>
    <w:rsid w:val="00560A0A"/>
    <w:rsid w:val="00565752"/>
    <w:rsid w:val="00572130"/>
    <w:rsid w:val="00572614"/>
    <w:rsid w:val="00594356"/>
    <w:rsid w:val="005A35E8"/>
    <w:rsid w:val="005C0C47"/>
    <w:rsid w:val="005C7FC1"/>
    <w:rsid w:val="005D6B6D"/>
    <w:rsid w:val="005D7389"/>
    <w:rsid w:val="005E6282"/>
    <w:rsid w:val="00603821"/>
    <w:rsid w:val="006172B5"/>
    <w:rsid w:val="00620DE9"/>
    <w:rsid w:val="006336DD"/>
    <w:rsid w:val="006476BD"/>
    <w:rsid w:val="00656918"/>
    <w:rsid w:val="006608E4"/>
    <w:rsid w:val="006617B0"/>
    <w:rsid w:val="00663F6F"/>
    <w:rsid w:val="00667CFC"/>
    <w:rsid w:val="0069331F"/>
    <w:rsid w:val="006B19D1"/>
    <w:rsid w:val="006B3C25"/>
    <w:rsid w:val="006B4680"/>
    <w:rsid w:val="006B7247"/>
    <w:rsid w:val="006D4BEF"/>
    <w:rsid w:val="006E67A2"/>
    <w:rsid w:val="006E787F"/>
    <w:rsid w:val="00704954"/>
    <w:rsid w:val="00715631"/>
    <w:rsid w:val="00720FB1"/>
    <w:rsid w:val="007277E0"/>
    <w:rsid w:val="00731CA8"/>
    <w:rsid w:val="00731D5D"/>
    <w:rsid w:val="007657E8"/>
    <w:rsid w:val="007721F5"/>
    <w:rsid w:val="007735A6"/>
    <w:rsid w:val="00777B13"/>
    <w:rsid w:val="00787408"/>
    <w:rsid w:val="007979AF"/>
    <w:rsid w:val="007B1A6D"/>
    <w:rsid w:val="007C44E0"/>
    <w:rsid w:val="007E7B3B"/>
    <w:rsid w:val="007F08B4"/>
    <w:rsid w:val="007F7B59"/>
    <w:rsid w:val="00800B78"/>
    <w:rsid w:val="008035E5"/>
    <w:rsid w:val="00810FE5"/>
    <w:rsid w:val="008111CF"/>
    <w:rsid w:val="00820C13"/>
    <w:rsid w:val="00822379"/>
    <w:rsid w:val="0082700F"/>
    <w:rsid w:val="008416C7"/>
    <w:rsid w:val="00887EF4"/>
    <w:rsid w:val="008A39C0"/>
    <w:rsid w:val="008B5AE6"/>
    <w:rsid w:val="00922268"/>
    <w:rsid w:val="00935279"/>
    <w:rsid w:val="00943BA1"/>
    <w:rsid w:val="00947C9A"/>
    <w:rsid w:val="009829FD"/>
    <w:rsid w:val="00991867"/>
    <w:rsid w:val="009C1D72"/>
    <w:rsid w:val="009E154B"/>
    <w:rsid w:val="00A17817"/>
    <w:rsid w:val="00A247F4"/>
    <w:rsid w:val="00A45A4C"/>
    <w:rsid w:val="00A46D2E"/>
    <w:rsid w:val="00A57BD3"/>
    <w:rsid w:val="00A810D3"/>
    <w:rsid w:val="00A86310"/>
    <w:rsid w:val="00AE4250"/>
    <w:rsid w:val="00B01E2C"/>
    <w:rsid w:val="00B26040"/>
    <w:rsid w:val="00B27B1A"/>
    <w:rsid w:val="00B41DC3"/>
    <w:rsid w:val="00B72E37"/>
    <w:rsid w:val="00B9229D"/>
    <w:rsid w:val="00BB413B"/>
    <w:rsid w:val="00BC332C"/>
    <w:rsid w:val="00BC7E03"/>
    <w:rsid w:val="00BE2091"/>
    <w:rsid w:val="00C34346"/>
    <w:rsid w:val="00C417F7"/>
    <w:rsid w:val="00C62CDC"/>
    <w:rsid w:val="00C81971"/>
    <w:rsid w:val="00C85792"/>
    <w:rsid w:val="00C921F0"/>
    <w:rsid w:val="00C92E7D"/>
    <w:rsid w:val="00C9724D"/>
    <w:rsid w:val="00CA1F7B"/>
    <w:rsid w:val="00CA35BE"/>
    <w:rsid w:val="00D01958"/>
    <w:rsid w:val="00D55A10"/>
    <w:rsid w:val="00D63A17"/>
    <w:rsid w:val="00D6460F"/>
    <w:rsid w:val="00D72360"/>
    <w:rsid w:val="00D81E79"/>
    <w:rsid w:val="00D9233E"/>
    <w:rsid w:val="00D9385A"/>
    <w:rsid w:val="00DA3A95"/>
    <w:rsid w:val="00DD0FC2"/>
    <w:rsid w:val="00E0132C"/>
    <w:rsid w:val="00E25506"/>
    <w:rsid w:val="00E31DB8"/>
    <w:rsid w:val="00E72911"/>
    <w:rsid w:val="00E813FC"/>
    <w:rsid w:val="00EB76CF"/>
    <w:rsid w:val="00EC2C44"/>
    <w:rsid w:val="00EC6A80"/>
    <w:rsid w:val="00EC7185"/>
    <w:rsid w:val="00ED7959"/>
    <w:rsid w:val="00ED7B70"/>
    <w:rsid w:val="00EE3CC4"/>
    <w:rsid w:val="00EE4E65"/>
    <w:rsid w:val="00EE5D5D"/>
    <w:rsid w:val="00F00835"/>
    <w:rsid w:val="00F1097B"/>
    <w:rsid w:val="00F32C7F"/>
    <w:rsid w:val="00F374E1"/>
    <w:rsid w:val="00F47E55"/>
    <w:rsid w:val="00F603C9"/>
    <w:rsid w:val="00F6275C"/>
    <w:rsid w:val="00F71451"/>
    <w:rsid w:val="00F86660"/>
    <w:rsid w:val="00F95D86"/>
    <w:rsid w:val="00FA43B7"/>
    <w:rsid w:val="00FA5F4F"/>
    <w:rsid w:val="00FA6AE6"/>
    <w:rsid w:val="00FB1A55"/>
    <w:rsid w:val="00FB58DC"/>
    <w:rsid w:val="00FB78AF"/>
    <w:rsid w:val="00FC0B0F"/>
    <w:rsid w:val="00FC3CB9"/>
    <w:rsid w:val="00FE5B5C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6D"/>
  </w:style>
  <w:style w:type="paragraph" w:styleId="Pieddepage">
    <w:name w:val="footer"/>
    <w:basedOn w:val="Normal"/>
    <w:link w:val="PieddepageCar"/>
    <w:uiPriority w:val="99"/>
    <w:unhideWhenUsed/>
    <w:rsid w:val="007B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6D"/>
  </w:style>
  <w:style w:type="paragraph" w:styleId="Textedebulles">
    <w:name w:val="Balloon Text"/>
    <w:basedOn w:val="Normal"/>
    <w:link w:val="TextedebullesCar"/>
    <w:uiPriority w:val="99"/>
    <w:semiHidden/>
    <w:unhideWhenUsed/>
    <w:rsid w:val="007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6D"/>
  </w:style>
  <w:style w:type="paragraph" w:styleId="Pieddepage">
    <w:name w:val="footer"/>
    <w:basedOn w:val="Normal"/>
    <w:link w:val="PieddepageCar"/>
    <w:uiPriority w:val="99"/>
    <w:unhideWhenUsed/>
    <w:rsid w:val="007B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6D"/>
  </w:style>
  <w:style w:type="paragraph" w:styleId="Textedebulles">
    <w:name w:val="Balloon Text"/>
    <w:basedOn w:val="Normal"/>
    <w:link w:val="TextedebullesCar"/>
    <w:uiPriority w:val="99"/>
    <w:semiHidden/>
    <w:unhideWhenUsed/>
    <w:rsid w:val="007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sserresdelamilady@gmail.com" TargetMode="External"/><Relationship Id="rId1" Type="http://schemas.openxmlformats.org/officeDocument/2006/relationships/hyperlink" Target="http://www.lesserresdelamilady.wix.com/biarri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Serre</cp:lastModifiedBy>
  <cp:revision>2</cp:revision>
  <dcterms:created xsi:type="dcterms:W3CDTF">2015-03-01T10:49:00Z</dcterms:created>
  <dcterms:modified xsi:type="dcterms:W3CDTF">2015-03-01T10:49:00Z</dcterms:modified>
</cp:coreProperties>
</file>